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3348" w:rsidRDefault="00D93348" w:rsidP="00805926">
      <w:pPr>
        <w:spacing w:line="480" w:lineRule="auto"/>
        <w:rPr>
          <w:rFonts w:ascii="Times New Roman" w:hAnsi="Times New Roman" w:cs="Times New Roman"/>
          <w:sz w:val="24"/>
          <w:szCs w:val="24"/>
        </w:rPr>
      </w:pPr>
    </w:p>
    <w:p w:rsidR="00D93348" w:rsidRDefault="00D93348" w:rsidP="00805926">
      <w:pPr>
        <w:spacing w:line="480" w:lineRule="auto"/>
        <w:rPr>
          <w:rFonts w:ascii="Times New Roman" w:hAnsi="Times New Roman" w:cs="Times New Roman"/>
          <w:sz w:val="24"/>
          <w:szCs w:val="24"/>
        </w:rPr>
      </w:pPr>
    </w:p>
    <w:p w:rsidR="00D93348" w:rsidRDefault="00D93348" w:rsidP="00D93348">
      <w:pPr>
        <w:spacing w:line="480" w:lineRule="auto"/>
        <w:jc w:val="center"/>
        <w:rPr>
          <w:rFonts w:ascii="Times New Roman" w:hAnsi="Times New Roman" w:cs="Times New Roman"/>
          <w:sz w:val="24"/>
          <w:szCs w:val="24"/>
        </w:rPr>
      </w:pPr>
    </w:p>
    <w:p w:rsidR="00D93348" w:rsidRDefault="00D93348" w:rsidP="00D93348">
      <w:pPr>
        <w:spacing w:line="480" w:lineRule="auto"/>
        <w:jc w:val="center"/>
        <w:rPr>
          <w:rFonts w:ascii="Times New Roman" w:hAnsi="Times New Roman" w:cs="Times New Roman"/>
          <w:sz w:val="24"/>
          <w:szCs w:val="24"/>
        </w:rPr>
      </w:pPr>
    </w:p>
    <w:p w:rsidR="00D93348" w:rsidRDefault="00D93348" w:rsidP="00D93348">
      <w:pPr>
        <w:spacing w:line="480" w:lineRule="auto"/>
        <w:jc w:val="center"/>
        <w:rPr>
          <w:rFonts w:ascii="Times New Roman" w:hAnsi="Times New Roman" w:cs="Times New Roman"/>
          <w:sz w:val="24"/>
          <w:szCs w:val="24"/>
        </w:rPr>
      </w:pPr>
    </w:p>
    <w:p w:rsidR="00D93348" w:rsidRPr="00D93348" w:rsidRDefault="001B6EA4" w:rsidP="00D93348">
      <w:pPr>
        <w:spacing w:line="480" w:lineRule="auto"/>
        <w:jc w:val="center"/>
        <w:rPr>
          <w:rFonts w:ascii="Times New Roman" w:hAnsi="Times New Roman" w:cs="Times New Roman"/>
          <w:bCs/>
          <w:sz w:val="24"/>
          <w:szCs w:val="24"/>
        </w:rPr>
      </w:pPr>
      <w:hyperlink r:id="rId7" w:history="1">
        <w:r w:rsidR="00D93348" w:rsidRPr="00D93348">
          <w:rPr>
            <w:rStyle w:val="Hyperlink"/>
            <w:rFonts w:ascii="Times New Roman" w:hAnsi="Times New Roman" w:cs="Times New Roman"/>
            <w:bCs/>
            <w:color w:val="auto"/>
            <w:sz w:val="24"/>
            <w:szCs w:val="24"/>
            <w:u w:val="none"/>
          </w:rPr>
          <w:t>Week 7 Discussion</w:t>
        </w:r>
      </w:hyperlink>
      <w:r w:rsidR="00D93348" w:rsidRPr="00D93348">
        <w:rPr>
          <w:rFonts w:ascii="Times New Roman" w:hAnsi="Times New Roman" w:cs="Times New Roman"/>
          <w:bCs/>
          <w:sz w:val="24"/>
          <w:szCs w:val="24"/>
        </w:rPr>
        <w:t xml:space="preserve"> 2</w:t>
      </w:r>
    </w:p>
    <w:p w:rsidR="00D93348" w:rsidRDefault="00D93348" w:rsidP="00D93348">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Name</w:t>
      </w:r>
    </w:p>
    <w:p w:rsidR="00D93348" w:rsidRDefault="00D93348" w:rsidP="00D93348">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Institution</w:t>
      </w:r>
    </w:p>
    <w:p w:rsidR="00D93348" w:rsidRDefault="00D93348" w:rsidP="00D93348">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Date</w:t>
      </w:r>
    </w:p>
    <w:p w:rsidR="00D93348" w:rsidRPr="00D93348" w:rsidRDefault="00D93348" w:rsidP="00D93348">
      <w:pPr>
        <w:spacing w:line="480" w:lineRule="auto"/>
        <w:jc w:val="center"/>
        <w:rPr>
          <w:rFonts w:ascii="Times New Roman" w:hAnsi="Times New Roman" w:cs="Times New Roman"/>
          <w:b/>
          <w:bCs/>
          <w:sz w:val="24"/>
          <w:szCs w:val="24"/>
        </w:rPr>
      </w:pPr>
    </w:p>
    <w:p w:rsidR="00D93348" w:rsidRDefault="00D93348" w:rsidP="00805926">
      <w:pPr>
        <w:spacing w:line="480" w:lineRule="auto"/>
        <w:rPr>
          <w:rFonts w:ascii="Times New Roman" w:hAnsi="Times New Roman" w:cs="Times New Roman"/>
          <w:sz w:val="24"/>
          <w:szCs w:val="24"/>
        </w:rPr>
      </w:pPr>
    </w:p>
    <w:p w:rsidR="00D93348" w:rsidRDefault="00D93348" w:rsidP="00805926">
      <w:pPr>
        <w:spacing w:line="480" w:lineRule="auto"/>
        <w:rPr>
          <w:rFonts w:ascii="Times New Roman" w:hAnsi="Times New Roman" w:cs="Times New Roman"/>
          <w:sz w:val="24"/>
          <w:szCs w:val="24"/>
        </w:rPr>
      </w:pPr>
    </w:p>
    <w:p w:rsidR="00D93348" w:rsidRDefault="00D93348" w:rsidP="00805926">
      <w:pPr>
        <w:spacing w:line="480" w:lineRule="auto"/>
        <w:rPr>
          <w:rFonts w:ascii="Times New Roman" w:hAnsi="Times New Roman" w:cs="Times New Roman"/>
          <w:sz w:val="24"/>
          <w:szCs w:val="24"/>
        </w:rPr>
      </w:pPr>
    </w:p>
    <w:p w:rsidR="00D93348" w:rsidRDefault="00D93348" w:rsidP="00805926">
      <w:pPr>
        <w:spacing w:line="480" w:lineRule="auto"/>
        <w:rPr>
          <w:rFonts w:ascii="Times New Roman" w:hAnsi="Times New Roman" w:cs="Times New Roman"/>
          <w:sz w:val="24"/>
          <w:szCs w:val="24"/>
        </w:rPr>
      </w:pPr>
    </w:p>
    <w:p w:rsidR="00D93348" w:rsidRDefault="00D93348" w:rsidP="00805926">
      <w:pPr>
        <w:spacing w:line="480" w:lineRule="auto"/>
        <w:rPr>
          <w:rFonts w:ascii="Times New Roman" w:hAnsi="Times New Roman" w:cs="Times New Roman"/>
          <w:sz w:val="24"/>
          <w:szCs w:val="24"/>
        </w:rPr>
      </w:pPr>
    </w:p>
    <w:p w:rsidR="00D93348" w:rsidRDefault="00D93348" w:rsidP="00805926">
      <w:pPr>
        <w:spacing w:line="480" w:lineRule="auto"/>
        <w:rPr>
          <w:rFonts w:ascii="Times New Roman" w:hAnsi="Times New Roman" w:cs="Times New Roman"/>
          <w:sz w:val="24"/>
          <w:szCs w:val="24"/>
        </w:rPr>
      </w:pPr>
    </w:p>
    <w:p w:rsidR="00D93348" w:rsidRDefault="00D93348" w:rsidP="00805926">
      <w:pPr>
        <w:spacing w:line="480" w:lineRule="auto"/>
        <w:rPr>
          <w:rFonts w:ascii="Times New Roman" w:hAnsi="Times New Roman" w:cs="Times New Roman"/>
          <w:sz w:val="24"/>
          <w:szCs w:val="24"/>
        </w:rPr>
      </w:pPr>
    </w:p>
    <w:p w:rsidR="002F18C3" w:rsidRDefault="002F18C3" w:rsidP="00805926">
      <w:pPr>
        <w:spacing w:line="480" w:lineRule="auto"/>
        <w:rPr>
          <w:rFonts w:ascii="Times New Roman" w:hAnsi="Times New Roman" w:cs="Times New Roman"/>
          <w:sz w:val="24"/>
          <w:szCs w:val="24"/>
        </w:rPr>
      </w:pPr>
    </w:p>
    <w:p w:rsidR="00805926" w:rsidRPr="00805926" w:rsidRDefault="001B6EA4" w:rsidP="002F18C3">
      <w:pPr>
        <w:spacing w:line="480" w:lineRule="auto"/>
        <w:jc w:val="center"/>
        <w:rPr>
          <w:rFonts w:ascii="Times New Roman" w:hAnsi="Times New Roman" w:cs="Times New Roman"/>
          <w:b/>
          <w:bCs/>
          <w:sz w:val="24"/>
          <w:szCs w:val="24"/>
        </w:rPr>
      </w:pPr>
      <w:hyperlink r:id="rId8" w:history="1">
        <w:r w:rsidR="002F18C3" w:rsidRPr="00805926">
          <w:rPr>
            <w:rStyle w:val="Hyperlink"/>
            <w:rFonts w:ascii="Times New Roman" w:hAnsi="Times New Roman" w:cs="Times New Roman"/>
            <w:bCs/>
            <w:color w:val="auto"/>
            <w:sz w:val="24"/>
            <w:szCs w:val="24"/>
            <w:u w:val="none"/>
          </w:rPr>
          <w:t>Week 7 Discussion</w:t>
        </w:r>
      </w:hyperlink>
      <w:r w:rsidR="002F18C3" w:rsidRPr="00805926">
        <w:rPr>
          <w:rFonts w:ascii="Times New Roman" w:hAnsi="Times New Roman" w:cs="Times New Roman"/>
          <w:bCs/>
          <w:sz w:val="24"/>
          <w:szCs w:val="24"/>
        </w:rPr>
        <w:t xml:space="preserve"> 2</w:t>
      </w:r>
    </w:p>
    <w:p w:rsidR="009369B6" w:rsidRPr="009369B6" w:rsidRDefault="009369B6" w:rsidP="009369B6">
      <w:pPr>
        <w:spacing w:line="480" w:lineRule="auto"/>
        <w:ind w:firstLine="720"/>
        <w:rPr>
          <w:rFonts w:ascii="Times New Roman" w:hAnsi="Times New Roman" w:cs="Times New Roman"/>
          <w:sz w:val="24"/>
          <w:szCs w:val="24"/>
        </w:rPr>
      </w:pPr>
      <w:r w:rsidRPr="009369B6">
        <w:rPr>
          <w:rFonts w:ascii="Times New Roman" w:hAnsi="Times New Roman" w:cs="Times New Roman"/>
          <w:sz w:val="24"/>
          <w:szCs w:val="24"/>
        </w:rPr>
        <w:t>The world has declared significant and successful wars on almost a</w:t>
      </w:r>
      <w:r>
        <w:rPr>
          <w:rFonts w:ascii="Times New Roman" w:hAnsi="Times New Roman" w:cs="Times New Roman"/>
          <w:sz w:val="24"/>
          <w:szCs w:val="24"/>
        </w:rPr>
        <w:t xml:space="preserve">ll drugs consumption. The </w:t>
      </w:r>
      <w:r w:rsidRPr="009369B6">
        <w:rPr>
          <w:rFonts w:ascii="Times New Roman" w:hAnsi="Times New Roman" w:cs="Times New Roman"/>
          <w:sz w:val="24"/>
          <w:szCs w:val="24"/>
        </w:rPr>
        <w:t>trafficking</w:t>
      </w:r>
      <w:r>
        <w:rPr>
          <w:rFonts w:ascii="Times New Roman" w:hAnsi="Times New Roman" w:cs="Times New Roman"/>
          <w:sz w:val="24"/>
          <w:szCs w:val="24"/>
        </w:rPr>
        <w:t xml:space="preserve"> of narcotics</w:t>
      </w:r>
      <w:r w:rsidRPr="009369B6">
        <w:rPr>
          <w:rFonts w:ascii="Times New Roman" w:hAnsi="Times New Roman" w:cs="Times New Roman"/>
          <w:sz w:val="24"/>
          <w:szCs w:val="24"/>
        </w:rPr>
        <w:t xml:space="preserve"> has been on the rise since its traffickers operate in the international markets through cartels. For that reason, I think that narcotics trafficking should be treated as a foreign</w:t>
      </w:r>
      <w:r>
        <w:rPr>
          <w:rFonts w:ascii="Times New Roman" w:hAnsi="Times New Roman" w:cs="Times New Roman"/>
          <w:sz w:val="24"/>
          <w:szCs w:val="24"/>
        </w:rPr>
        <w:t xml:space="preserve"> policy. One of the reasons</w:t>
      </w:r>
      <w:r w:rsidRPr="009369B6">
        <w:rPr>
          <w:rFonts w:ascii="Times New Roman" w:hAnsi="Times New Roman" w:cs="Times New Roman"/>
          <w:sz w:val="24"/>
          <w:szCs w:val="24"/>
        </w:rPr>
        <w:t xml:space="preserve"> why narcotics trafficking should be treated as foreign policy is because most of the drugs cartels operate un</w:t>
      </w:r>
      <w:r>
        <w:rPr>
          <w:rFonts w:ascii="Times New Roman" w:hAnsi="Times New Roman" w:cs="Times New Roman"/>
          <w:sz w:val="24"/>
          <w:szCs w:val="24"/>
        </w:rPr>
        <w:t>der international forums (</w:t>
      </w:r>
      <w:r>
        <w:rPr>
          <w:rFonts w:ascii="Times New Roman" w:eastAsia="Times New Roman" w:hAnsi="Times New Roman" w:cs="Times New Roman"/>
          <w:sz w:val="24"/>
          <w:szCs w:val="24"/>
        </w:rPr>
        <w:t xml:space="preserve">Lowenthal, </w:t>
      </w:r>
      <w:r w:rsidRPr="009369B6">
        <w:rPr>
          <w:rFonts w:ascii="Times New Roman" w:hAnsi="Times New Roman" w:cs="Times New Roman"/>
          <w:sz w:val="24"/>
          <w:szCs w:val="24"/>
        </w:rPr>
        <w:t>2017). As a matter of fact, cartels are known to actively traffic narcotics from the United States to other countries such as Mexico among o</w:t>
      </w:r>
      <w:r>
        <w:rPr>
          <w:rFonts w:ascii="Times New Roman" w:hAnsi="Times New Roman" w:cs="Times New Roman"/>
          <w:sz w:val="24"/>
          <w:szCs w:val="24"/>
        </w:rPr>
        <w:t xml:space="preserve">thers. In most cases, the </w:t>
      </w:r>
      <w:r w:rsidRPr="009369B6">
        <w:rPr>
          <w:rFonts w:ascii="Times New Roman" w:hAnsi="Times New Roman" w:cs="Times New Roman"/>
          <w:sz w:val="24"/>
          <w:szCs w:val="24"/>
        </w:rPr>
        <w:t>trafficking</w:t>
      </w:r>
      <w:r>
        <w:rPr>
          <w:rFonts w:ascii="Times New Roman" w:hAnsi="Times New Roman" w:cs="Times New Roman"/>
          <w:sz w:val="24"/>
          <w:szCs w:val="24"/>
        </w:rPr>
        <w:t xml:space="preserve"> of narcotics </w:t>
      </w:r>
      <w:r w:rsidRPr="009369B6">
        <w:rPr>
          <w:rFonts w:ascii="Times New Roman" w:hAnsi="Times New Roman" w:cs="Times New Roman"/>
          <w:sz w:val="24"/>
          <w:szCs w:val="24"/>
        </w:rPr>
        <w:t xml:space="preserve">is mostly characterized by chains that are in the form of cartels that operate in different regions depending on the demand. In addition, these cartels are risky to handle since they are usually armed. This can pose challenges to those who wish to solve this issue locally. Therefore, narcotics trafficking should be treated as a foreign policy since the day's government has the power and ability to handle and curb cartels that traffic narcotics with fewer risks. </w:t>
      </w:r>
    </w:p>
    <w:p w:rsidR="009369B6" w:rsidRPr="009369B6" w:rsidRDefault="009369B6" w:rsidP="009369B6">
      <w:pPr>
        <w:spacing w:line="480" w:lineRule="auto"/>
        <w:ind w:firstLine="720"/>
        <w:rPr>
          <w:rFonts w:ascii="Times New Roman" w:hAnsi="Times New Roman" w:cs="Times New Roman"/>
          <w:sz w:val="24"/>
          <w:szCs w:val="24"/>
        </w:rPr>
      </w:pPr>
      <w:r w:rsidRPr="009369B6">
        <w:rPr>
          <w:rFonts w:ascii="Times New Roman" w:hAnsi="Times New Roman" w:cs="Times New Roman"/>
          <w:sz w:val="24"/>
          <w:szCs w:val="24"/>
        </w:rPr>
        <w:t>Again, narcotics trafficking should be treated as a foreign policy since a lot of countries will be able to curb the situation together compared to when it is viewed as a domestic problem. Ac</w:t>
      </w:r>
      <w:r>
        <w:rPr>
          <w:rFonts w:ascii="Times New Roman" w:hAnsi="Times New Roman" w:cs="Times New Roman"/>
          <w:sz w:val="24"/>
          <w:szCs w:val="24"/>
        </w:rPr>
        <w:t>cording to</w:t>
      </w:r>
      <w:r w:rsidRPr="009369B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Lowenthal</w:t>
      </w:r>
      <w:r w:rsidRPr="009369B6">
        <w:rPr>
          <w:rFonts w:ascii="Times New Roman" w:hAnsi="Times New Roman" w:cs="Times New Roman"/>
          <w:sz w:val="24"/>
          <w:szCs w:val="24"/>
        </w:rPr>
        <w:t xml:space="preserve"> (2017), it is easy for countries to gather resources and efforts and determine the actual regions that are used as channeling avenues in the trafficking of narcotics. Again, u</w:t>
      </w:r>
      <w:r>
        <w:rPr>
          <w:rFonts w:ascii="Times New Roman" w:hAnsi="Times New Roman" w:cs="Times New Roman"/>
          <w:sz w:val="24"/>
          <w:szCs w:val="24"/>
        </w:rPr>
        <w:t xml:space="preserve">sing this argument will enable ensure a control of narcotics trafficking </w:t>
      </w:r>
      <w:r w:rsidRPr="009369B6">
        <w:rPr>
          <w:rFonts w:ascii="Times New Roman" w:hAnsi="Times New Roman" w:cs="Times New Roman"/>
          <w:sz w:val="24"/>
          <w:szCs w:val="24"/>
        </w:rPr>
        <w:t>so that it may not affect people</w:t>
      </w:r>
      <w:r>
        <w:rPr>
          <w:rFonts w:ascii="Times New Roman" w:hAnsi="Times New Roman" w:cs="Times New Roman"/>
          <w:sz w:val="24"/>
          <w:szCs w:val="24"/>
        </w:rPr>
        <w:t>.</w:t>
      </w:r>
      <w:r w:rsidRPr="009369B6">
        <w:rPr>
          <w:rFonts w:ascii="Times New Roman" w:hAnsi="Times New Roman" w:cs="Times New Roman"/>
          <w:sz w:val="24"/>
          <w:szCs w:val="24"/>
        </w:rPr>
        <w:t xml:space="preserve"> Hence, treating narcotics trafficking as a foreign policy is more advantageous and more effective in reducing the rates of consumption among people. </w:t>
      </w:r>
    </w:p>
    <w:p w:rsidR="00A61948" w:rsidRDefault="009369B6" w:rsidP="009369B6">
      <w:pPr>
        <w:spacing w:line="480" w:lineRule="auto"/>
        <w:ind w:firstLine="720"/>
        <w:rPr>
          <w:rFonts w:ascii="Times New Roman" w:hAnsi="Times New Roman" w:cs="Times New Roman"/>
          <w:sz w:val="24"/>
          <w:szCs w:val="24"/>
        </w:rPr>
      </w:pPr>
      <w:r w:rsidRPr="009369B6">
        <w:rPr>
          <w:rFonts w:ascii="Times New Roman" w:hAnsi="Times New Roman" w:cs="Times New Roman"/>
          <w:sz w:val="24"/>
          <w:szCs w:val="24"/>
        </w:rPr>
        <w:t xml:space="preserve">Programs and campaigns that are meant to curb narcotics trafficking will be easily implemented after embracing it as a foreign policy. This is because people are likely to ignore locally based platforms that attempt to limit and discourage narcotics trafficking since they are </w:t>
      </w:r>
      <w:r w:rsidRPr="009369B6">
        <w:rPr>
          <w:rFonts w:ascii="Times New Roman" w:hAnsi="Times New Roman" w:cs="Times New Roman"/>
          <w:sz w:val="24"/>
          <w:szCs w:val="24"/>
        </w:rPr>
        <w:lastRenderedPageBreak/>
        <w:t>used to them daily (</w:t>
      </w:r>
      <w:r>
        <w:rPr>
          <w:rFonts w:ascii="Times New Roman" w:eastAsia="Times New Roman" w:hAnsi="Times New Roman" w:cs="Times New Roman"/>
          <w:sz w:val="24"/>
          <w:szCs w:val="24"/>
        </w:rPr>
        <w:t xml:space="preserve">Lowenthal, </w:t>
      </w:r>
      <w:r w:rsidRPr="009369B6">
        <w:rPr>
          <w:rFonts w:ascii="Times New Roman" w:hAnsi="Times New Roman" w:cs="Times New Roman"/>
          <w:sz w:val="24"/>
          <w:szCs w:val="24"/>
        </w:rPr>
        <w:t>2017). Consequently, people will be attentive when the issues of narcotics trafficking are addressed through international platforms because they will develop a sense of seriousness. Hence, treating narcotics trafficking as a foreign policy will effective and more productive in reducing its consumption among users worldwide.</w:t>
      </w:r>
    </w:p>
    <w:p w:rsidR="00A61948" w:rsidRDefault="00A61948" w:rsidP="00805926">
      <w:pPr>
        <w:spacing w:line="480" w:lineRule="auto"/>
        <w:rPr>
          <w:rFonts w:ascii="Times New Roman" w:hAnsi="Times New Roman" w:cs="Times New Roman"/>
          <w:sz w:val="24"/>
          <w:szCs w:val="24"/>
        </w:rPr>
      </w:pPr>
    </w:p>
    <w:p w:rsidR="00A61948" w:rsidRDefault="00A61948" w:rsidP="00805926">
      <w:pPr>
        <w:spacing w:line="480" w:lineRule="auto"/>
        <w:rPr>
          <w:rFonts w:ascii="Times New Roman" w:hAnsi="Times New Roman" w:cs="Times New Roman"/>
          <w:sz w:val="24"/>
          <w:szCs w:val="24"/>
        </w:rPr>
      </w:pPr>
    </w:p>
    <w:p w:rsidR="00A61948" w:rsidRDefault="00A61948" w:rsidP="00805926">
      <w:pPr>
        <w:spacing w:line="480" w:lineRule="auto"/>
        <w:rPr>
          <w:rFonts w:ascii="Times New Roman" w:hAnsi="Times New Roman" w:cs="Times New Roman"/>
          <w:sz w:val="24"/>
          <w:szCs w:val="24"/>
        </w:rPr>
      </w:pPr>
    </w:p>
    <w:p w:rsidR="00A61948" w:rsidRDefault="00A61948" w:rsidP="00805926">
      <w:pPr>
        <w:spacing w:line="480" w:lineRule="auto"/>
        <w:rPr>
          <w:rFonts w:ascii="Times New Roman" w:hAnsi="Times New Roman" w:cs="Times New Roman"/>
          <w:sz w:val="24"/>
          <w:szCs w:val="24"/>
        </w:rPr>
      </w:pPr>
    </w:p>
    <w:p w:rsidR="00A61948" w:rsidRDefault="00A61948" w:rsidP="00805926">
      <w:pPr>
        <w:spacing w:line="480" w:lineRule="auto"/>
        <w:rPr>
          <w:rFonts w:ascii="Times New Roman" w:hAnsi="Times New Roman" w:cs="Times New Roman"/>
          <w:sz w:val="24"/>
          <w:szCs w:val="24"/>
        </w:rPr>
      </w:pPr>
    </w:p>
    <w:p w:rsidR="00A61948" w:rsidRDefault="00A61948" w:rsidP="00805926">
      <w:pPr>
        <w:spacing w:line="480" w:lineRule="auto"/>
        <w:rPr>
          <w:rFonts w:ascii="Times New Roman" w:hAnsi="Times New Roman" w:cs="Times New Roman"/>
          <w:sz w:val="24"/>
          <w:szCs w:val="24"/>
        </w:rPr>
      </w:pPr>
    </w:p>
    <w:p w:rsidR="00A61948" w:rsidRDefault="00A61948" w:rsidP="00805926">
      <w:pPr>
        <w:spacing w:line="480" w:lineRule="auto"/>
        <w:rPr>
          <w:rFonts w:ascii="Times New Roman" w:hAnsi="Times New Roman" w:cs="Times New Roman"/>
          <w:sz w:val="24"/>
          <w:szCs w:val="24"/>
        </w:rPr>
      </w:pPr>
    </w:p>
    <w:p w:rsidR="009369B6" w:rsidRDefault="009369B6" w:rsidP="00805926">
      <w:pPr>
        <w:spacing w:line="480" w:lineRule="auto"/>
        <w:rPr>
          <w:rFonts w:ascii="Times New Roman" w:hAnsi="Times New Roman" w:cs="Times New Roman"/>
          <w:sz w:val="24"/>
          <w:szCs w:val="24"/>
        </w:rPr>
      </w:pPr>
    </w:p>
    <w:p w:rsidR="009369B6" w:rsidRDefault="009369B6" w:rsidP="00805926">
      <w:pPr>
        <w:spacing w:line="480" w:lineRule="auto"/>
        <w:rPr>
          <w:rFonts w:ascii="Times New Roman" w:hAnsi="Times New Roman" w:cs="Times New Roman"/>
          <w:sz w:val="24"/>
          <w:szCs w:val="24"/>
        </w:rPr>
      </w:pPr>
    </w:p>
    <w:p w:rsidR="009369B6" w:rsidRDefault="009369B6" w:rsidP="00805926">
      <w:pPr>
        <w:spacing w:line="480" w:lineRule="auto"/>
        <w:rPr>
          <w:rFonts w:ascii="Times New Roman" w:hAnsi="Times New Roman" w:cs="Times New Roman"/>
          <w:sz w:val="24"/>
          <w:szCs w:val="24"/>
        </w:rPr>
      </w:pPr>
    </w:p>
    <w:p w:rsidR="009369B6" w:rsidRDefault="009369B6" w:rsidP="00805926">
      <w:pPr>
        <w:spacing w:line="480" w:lineRule="auto"/>
        <w:rPr>
          <w:rFonts w:ascii="Times New Roman" w:hAnsi="Times New Roman" w:cs="Times New Roman"/>
          <w:sz w:val="24"/>
          <w:szCs w:val="24"/>
        </w:rPr>
      </w:pPr>
    </w:p>
    <w:p w:rsidR="009369B6" w:rsidRDefault="009369B6" w:rsidP="00805926">
      <w:pPr>
        <w:spacing w:line="480" w:lineRule="auto"/>
        <w:rPr>
          <w:rFonts w:ascii="Times New Roman" w:hAnsi="Times New Roman" w:cs="Times New Roman"/>
          <w:sz w:val="24"/>
          <w:szCs w:val="24"/>
        </w:rPr>
      </w:pPr>
    </w:p>
    <w:p w:rsidR="009369B6" w:rsidRDefault="009369B6" w:rsidP="00805926">
      <w:pPr>
        <w:spacing w:line="480" w:lineRule="auto"/>
        <w:rPr>
          <w:rFonts w:ascii="Times New Roman" w:hAnsi="Times New Roman" w:cs="Times New Roman"/>
          <w:sz w:val="24"/>
          <w:szCs w:val="24"/>
        </w:rPr>
      </w:pPr>
    </w:p>
    <w:p w:rsidR="009369B6" w:rsidRDefault="009369B6" w:rsidP="00805926">
      <w:pPr>
        <w:spacing w:line="480" w:lineRule="auto"/>
        <w:rPr>
          <w:rFonts w:ascii="Times New Roman" w:hAnsi="Times New Roman" w:cs="Times New Roman"/>
          <w:sz w:val="24"/>
          <w:szCs w:val="24"/>
        </w:rPr>
      </w:pPr>
    </w:p>
    <w:p w:rsidR="00A61948" w:rsidRDefault="00A61948" w:rsidP="00805926">
      <w:pPr>
        <w:spacing w:line="480" w:lineRule="auto"/>
        <w:rPr>
          <w:rFonts w:ascii="Times New Roman" w:hAnsi="Times New Roman" w:cs="Times New Roman"/>
          <w:sz w:val="24"/>
          <w:szCs w:val="24"/>
        </w:rPr>
      </w:pPr>
    </w:p>
    <w:p w:rsidR="00462677" w:rsidRPr="00805926" w:rsidRDefault="003718B9" w:rsidP="007611DB">
      <w:pPr>
        <w:spacing w:line="480" w:lineRule="auto"/>
        <w:jc w:val="center"/>
        <w:rPr>
          <w:rFonts w:ascii="Times New Roman" w:hAnsi="Times New Roman" w:cs="Times New Roman"/>
          <w:sz w:val="24"/>
          <w:szCs w:val="24"/>
        </w:rPr>
      </w:pPr>
      <w:r w:rsidRPr="00805926">
        <w:rPr>
          <w:rFonts w:ascii="Times New Roman" w:hAnsi="Times New Roman" w:cs="Times New Roman"/>
          <w:sz w:val="24"/>
          <w:szCs w:val="24"/>
        </w:rPr>
        <w:lastRenderedPageBreak/>
        <w:t>References</w:t>
      </w:r>
    </w:p>
    <w:p w:rsidR="009369B6" w:rsidRPr="009369B6" w:rsidRDefault="009369B6" w:rsidP="009369B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Lowenthal, M. M. (2017</w:t>
      </w:r>
      <w:r w:rsidRPr="009369B6">
        <w:rPr>
          <w:rFonts w:ascii="Times New Roman" w:eastAsia="Times New Roman" w:hAnsi="Times New Roman" w:cs="Times New Roman"/>
          <w:sz w:val="24"/>
          <w:szCs w:val="24"/>
        </w:rPr>
        <w:t xml:space="preserve">). </w:t>
      </w:r>
      <w:r w:rsidRPr="009369B6">
        <w:rPr>
          <w:rFonts w:ascii="Times New Roman" w:eastAsia="Times New Roman" w:hAnsi="Times New Roman" w:cs="Times New Roman"/>
          <w:i/>
          <w:iCs/>
          <w:sz w:val="24"/>
          <w:szCs w:val="24"/>
        </w:rPr>
        <w:t>Intelligence: From secrets to policy</w:t>
      </w:r>
      <w:r w:rsidRPr="009369B6">
        <w:rPr>
          <w:rFonts w:ascii="Times New Roman" w:eastAsia="Times New Roman" w:hAnsi="Times New Roman" w:cs="Times New Roman"/>
          <w:sz w:val="24"/>
          <w:szCs w:val="24"/>
        </w:rPr>
        <w:t>. CQ press.</w:t>
      </w:r>
    </w:p>
    <w:p w:rsidR="00617A1C" w:rsidRPr="00805926" w:rsidRDefault="00617A1C" w:rsidP="00805926">
      <w:pPr>
        <w:spacing w:line="480" w:lineRule="auto"/>
        <w:rPr>
          <w:rFonts w:ascii="Times New Roman" w:hAnsi="Times New Roman" w:cs="Times New Roman"/>
          <w:sz w:val="24"/>
          <w:szCs w:val="24"/>
        </w:rPr>
      </w:pPr>
    </w:p>
    <w:sectPr w:rsidR="00617A1C" w:rsidRPr="00805926" w:rsidSect="00D93348">
      <w:headerReference w:type="default" r:id="rId9"/>
      <w:headerReference w:type="first" r:id="rId10"/>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54B3E" w:rsidRDefault="00A54B3E" w:rsidP="00D93348">
      <w:pPr>
        <w:spacing w:after="0" w:line="240" w:lineRule="auto"/>
      </w:pPr>
      <w:r>
        <w:separator/>
      </w:r>
    </w:p>
  </w:endnote>
  <w:endnote w:type="continuationSeparator" w:id="1">
    <w:p w:rsidR="00A54B3E" w:rsidRDefault="00A54B3E" w:rsidP="00D9334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54B3E" w:rsidRDefault="00A54B3E" w:rsidP="00D93348">
      <w:pPr>
        <w:spacing w:after="0" w:line="240" w:lineRule="auto"/>
      </w:pPr>
      <w:r>
        <w:separator/>
      </w:r>
    </w:p>
  </w:footnote>
  <w:footnote w:type="continuationSeparator" w:id="1">
    <w:p w:rsidR="00A54B3E" w:rsidRDefault="00A54B3E" w:rsidP="00D9334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8263541"/>
      <w:docPartObj>
        <w:docPartGallery w:val="Page Numbers (Top of Page)"/>
        <w:docPartUnique/>
      </w:docPartObj>
    </w:sdtPr>
    <w:sdtEndPr>
      <w:rPr>
        <w:noProof/>
      </w:rPr>
    </w:sdtEndPr>
    <w:sdtContent>
      <w:p w:rsidR="00D93348" w:rsidRPr="002F18C3" w:rsidRDefault="002F18C3" w:rsidP="002F18C3">
        <w:pPr>
          <w:pStyle w:val="Header"/>
          <w:rPr>
            <w:rFonts w:ascii="Times New Roman" w:hAnsi="Times New Roman" w:cs="Times New Roman"/>
            <w:sz w:val="24"/>
            <w:szCs w:val="24"/>
          </w:rPr>
        </w:pPr>
        <w:r w:rsidRPr="002F18C3">
          <w:rPr>
            <w:rFonts w:ascii="Times New Roman" w:hAnsi="Times New Roman" w:cs="Times New Roman"/>
            <w:sz w:val="24"/>
            <w:szCs w:val="24"/>
          </w:rPr>
          <w:t>WEEK 7 DISCUSSION 2</w:t>
        </w:r>
        <w:r w:rsidR="009369B6">
          <w:rPr>
            <w:rFonts w:ascii="Times New Roman" w:hAnsi="Times New Roman" w:cs="Times New Roman"/>
            <w:sz w:val="24"/>
            <w:szCs w:val="24"/>
          </w:rPr>
          <w:t xml:space="preserve">                                                                                                              </w:t>
        </w:r>
        <w:r w:rsidR="001B6EA4" w:rsidRPr="002F18C3">
          <w:rPr>
            <w:rFonts w:ascii="Times New Roman" w:hAnsi="Times New Roman" w:cs="Times New Roman"/>
            <w:sz w:val="24"/>
            <w:szCs w:val="24"/>
          </w:rPr>
          <w:fldChar w:fldCharType="begin"/>
        </w:r>
        <w:r w:rsidR="00D93348" w:rsidRPr="002F18C3">
          <w:rPr>
            <w:rFonts w:ascii="Times New Roman" w:hAnsi="Times New Roman" w:cs="Times New Roman"/>
            <w:sz w:val="24"/>
            <w:szCs w:val="24"/>
          </w:rPr>
          <w:instrText xml:space="preserve"> PAGE   \* MERGEFORMAT </w:instrText>
        </w:r>
        <w:r w:rsidR="001B6EA4" w:rsidRPr="002F18C3">
          <w:rPr>
            <w:rFonts w:ascii="Times New Roman" w:hAnsi="Times New Roman" w:cs="Times New Roman"/>
            <w:sz w:val="24"/>
            <w:szCs w:val="24"/>
          </w:rPr>
          <w:fldChar w:fldCharType="separate"/>
        </w:r>
        <w:r w:rsidR="009369B6">
          <w:rPr>
            <w:rFonts w:ascii="Times New Roman" w:hAnsi="Times New Roman" w:cs="Times New Roman"/>
            <w:noProof/>
            <w:sz w:val="24"/>
            <w:szCs w:val="24"/>
          </w:rPr>
          <w:t>2</w:t>
        </w:r>
        <w:r w:rsidR="001B6EA4" w:rsidRPr="002F18C3">
          <w:rPr>
            <w:rFonts w:ascii="Times New Roman" w:hAnsi="Times New Roman" w:cs="Times New Roman"/>
            <w:noProof/>
            <w:sz w:val="24"/>
            <w:szCs w:val="24"/>
          </w:rPr>
          <w:fldChar w:fldCharType="end"/>
        </w:r>
      </w:p>
    </w:sdtContent>
  </w:sdt>
  <w:p w:rsidR="00D93348" w:rsidRPr="002F18C3" w:rsidRDefault="00D93348">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348" w:rsidRDefault="00D93348">
    <w:pPr>
      <w:pStyle w:val="Header"/>
    </w:pPr>
    <w:r w:rsidRPr="00D93348">
      <w:rPr>
        <w:rFonts w:ascii="Times New Roman" w:hAnsi="Times New Roman" w:cs="Times New Roman"/>
        <w:sz w:val="24"/>
        <w:szCs w:val="24"/>
      </w:rPr>
      <w:t>Running Head</w:t>
    </w:r>
    <w:r>
      <w:t>:</w:t>
    </w:r>
    <w:r w:rsidRPr="00D93348">
      <w:rPr>
        <w:rFonts w:ascii="Times New Roman" w:hAnsi="Times New Roman" w:cs="Times New Roman"/>
        <w:sz w:val="24"/>
        <w:szCs w:val="24"/>
      </w:rPr>
      <w:t xml:space="preserve"> WEEK 7 DISCUSSION 2</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8C3E21"/>
    <w:multiLevelType w:val="hybridMultilevel"/>
    <w:tmpl w:val="5F04A9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S1NDYzNjUyNbS0NDJS0lEKTi0uzszPAykwrAUArYE/hywAAAA="/>
  </w:docVars>
  <w:rsids>
    <w:rsidRoot w:val="009D16B3"/>
    <w:rsid w:val="000604A6"/>
    <w:rsid w:val="0007404B"/>
    <w:rsid w:val="000838E0"/>
    <w:rsid w:val="001735DF"/>
    <w:rsid w:val="001B6791"/>
    <w:rsid w:val="001B6EA4"/>
    <w:rsid w:val="002F18C3"/>
    <w:rsid w:val="003718B9"/>
    <w:rsid w:val="00462677"/>
    <w:rsid w:val="00470373"/>
    <w:rsid w:val="005E4440"/>
    <w:rsid w:val="00617A1C"/>
    <w:rsid w:val="00723ADF"/>
    <w:rsid w:val="007611DB"/>
    <w:rsid w:val="007A6177"/>
    <w:rsid w:val="007F4D32"/>
    <w:rsid w:val="00805926"/>
    <w:rsid w:val="009369B6"/>
    <w:rsid w:val="00975ECB"/>
    <w:rsid w:val="009B2BC5"/>
    <w:rsid w:val="009D16B3"/>
    <w:rsid w:val="00A54B3E"/>
    <w:rsid w:val="00A61948"/>
    <w:rsid w:val="00A9271D"/>
    <w:rsid w:val="00AE3F3A"/>
    <w:rsid w:val="00B11757"/>
    <w:rsid w:val="00D93348"/>
    <w:rsid w:val="00DE5250"/>
    <w:rsid w:val="00DF2204"/>
    <w:rsid w:val="00E86B41"/>
    <w:rsid w:val="00FD56A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6EA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05926"/>
    <w:rPr>
      <w:color w:val="0563C1" w:themeColor="hyperlink"/>
      <w:u w:val="single"/>
    </w:rPr>
  </w:style>
  <w:style w:type="paragraph" w:styleId="Header">
    <w:name w:val="header"/>
    <w:basedOn w:val="Normal"/>
    <w:link w:val="HeaderChar"/>
    <w:uiPriority w:val="99"/>
    <w:unhideWhenUsed/>
    <w:rsid w:val="00D933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3348"/>
  </w:style>
  <w:style w:type="paragraph" w:styleId="Footer">
    <w:name w:val="footer"/>
    <w:basedOn w:val="Normal"/>
    <w:link w:val="FooterChar"/>
    <w:uiPriority w:val="99"/>
    <w:unhideWhenUsed/>
    <w:rsid w:val="00D933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3348"/>
  </w:style>
</w:styles>
</file>

<file path=word/webSettings.xml><?xml version="1.0" encoding="utf-8"?>
<w:webSettings xmlns:r="http://schemas.openxmlformats.org/officeDocument/2006/relationships" xmlns:w="http://schemas.openxmlformats.org/wordprocessingml/2006/main">
  <w:divs>
    <w:div w:id="1086610268">
      <w:bodyDiv w:val="1"/>
      <w:marLeft w:val="0"/>
      <w:marRight w:val="0"/>
      <w:marTop w:val="0"/>
      <w:marBottom w:val="0"/>
      <w:divBdr>
        <w:top w:val="none" w:sz="0" w:space="0" w:color="auto"/>
        <w:left w:val="none" w:sz="0" w:space="0" w:color="auto"/>
        <w:bottom w:val="none" w:sz="0" w:space="0" w:color="auto"/>
        <w:right w:val="none" w:sz="0" w:space="0" w:color="auto"/>
      </w:divBdr>
      <w:divsChild>
        <w:div w:id="2063015052">
          <w:marLeft w:val="0"/>
          <w:marRight w:val="0"/>
          <w:marTop w:val="0"/>
          <w:marBottom w:val="0"/>
          <w:divBdr>
            <w:top w:val="none" w:sz="0" w:space="0" w:color="auto"/>
            <w:left w:val="none" w:sz="0" w:space="0" w:color="auto"/>
            <w:bottom w:val="none" w:sz="0" w:space="0" w:color="auto"/>
            <w:right w:val="none" w:sz="0" w:space="0" w:color="auto"/>
          </w:divBdr>
        </w:div>
      </w:divsChild>
    </w:div>
    <w:div w:id="1356225946">
      <w:bodyDiv w:val="1"/>
      <w:marLeft w:val="0"/>
      <w:marRight w:val="0"/>
      <w:marTop w:val="0"/>
      <w:marBottom w:val="0"/>
      <w:divBdr>
        <w:top w:val="none" w:sz="0" w:space="0" w:color="auto"/>
        <w:left w:val="none" w:sz="0" w:space="0" w:color="auto"/>
        <w:bottom w:val="none" w:sz="0" w:space="0" w:color="auto"/>
        <w:right w:val="none" w:sz="0" w:space="0" w:color="auto"/>
      </w:divBdr>
    </w:div>
    <w:div w:id="1901359957">
      <w:bodyDiv w:val="1"/>
      <w:marLeft w:val="0"/>
      <w:marRight w:val="0"/>
      <w:marTop w:val="0"/>
      <w:marBottom w:val="0"/>
      <w:divBdr>
        <w:top w:val="none" w:sz="0" w:space="0" w:color="auto"/>
        <w:left w:val="none" w:sz="0" w:space="0" w:color="auto"/>
        <w:bottom w:val="none" w:sz="0" w:space="0" w:color="auto"/>
        <w:right w:val="none" w:sz="0" w:space="0" w:color="auto"/>
      </w:divBdr>
      <w:divsChild>
        <w:div w:id="1816295425">
          <w:marLeft w:val="0"/>
          <w:marRight w:val="0"/>
          <w:marTop w:val="0"/>
          <w:marBottom w:val="0"/>
          <w:divBdr>
            <w:top w:val="none" w:sz="0" w:space="0" w:color="auto"/>
            <w:left w:val="none" w:sz="0" w:space="0" w:color="auto"/>
            <w:bottom w:val="none" w:sz="0" w:space="0" w:color="auto"/>
            <w:right w:val="none" w:sz="0" w:space="0" w:color="auto"/>
          </w:divBdr>
        </w:div>
      </w:divsChild>
    </w:div>
    <w:div w:id="1994868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uonline.blackboard.com/webapps/blackboard/content/launchLink.jsp?course_id=_118519_1&amp;content_id=_3060284_1&amp;mode=view" TargetMode="External"/><Relationship Id="rId3" Type="http://schemas.openxmlformats.org/officeDocument/2006/relationships/settings" Target="settings.xml"/><Relationship Id="rId7" Type="http://schemas.openxmlformats.org/officeDocument/2006/relationships/hyperlink" Target="https://luonline.blackboard.com/webapps/blackboard/content/launchLink.jsp?course_id=_118519_1&amp;content_id=_3060284_1&amp;mode=view"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427</Words>
  <Characters>2436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2018-05-01T07:54:00Z</dcterms:created>
  <dcterms:modified xsi:type="dcterms:W3CDTF">2018-05-01T07:54:00Z</dcterms:modified>
</cp:coreProperties>
</file>